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A6" w:rsidRPr="00CD63E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F4AED" w:rsidRPr="00AF4AED">
        <w:rPr>
          <w:rFonts w:ascii="Times New Roman" w:hAnsi="Times New Roman" w:cs="Times New Roman"/>
          <w:sz w:val="24"/>
          <w:szCs w:val="24"/>
        </w:rPr>
        <w:t xml:space="preserve"> </w:t>
      </w:r>
      <w:r w:rsidR="00BE3CE2" w:rsidRPr="00BE3CE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76E" w:rsidRPr="001239D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</w:t>
      </w:r>
      <w:r w:rsidR="008277A6" w:rsidRPr="008277A6">
        <w:rPr>
          <w:rFonts w:ascii="Times New Roman" w:hAnsi="Times New Roman" w:cs="Times New Roman"/>
          <w:sz w:val="24"/>
          <w:szCs w:val="24"/>
        </w:rPr>
        <w:t xml:space="preserve"> </w:t>
      </w:r>
      <w:r w:rsidR="008277A6">
        <w:rPr>
          <w:rFonts w:ascii="Times New Roman" w:hAnsi="Times New Roman" w:cs="Times New Roman"/>
          <w:sz w:val="24"/>
          <w:szCs w:val="24"/>
        </w:rPr>
        <w:t>купли-продажи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47556A" w:rsidRPr="0047556A">
        <w:rPr>
          <w:rFonts w:ascii="Times New Roman" w:hAnsi="Times New Roman" w:cs="Times New Roman"/>
          <w:sz w:val="24"/>
          <w:szCs w:val="24"/>
        </w:rPr>
        <w:t xml:space="preserve"> </w:t>
      </w:r>
      <w:r w:rsidR="0022625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C076E" w:rsidRPr="001239D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0829A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624714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 w:rsidR="00DF3C7D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A81DAE" w:rsidRPr="00226250">
        <w:rPr>
          <w:rFonts w:ascii="Times New Roman" w:hAnsi="Times New Roman" w:cs="Times New Roman"/>
          <w:sz w:val="24"/>
          <w:szCs w:val="24"/>
        </w:rPr>
        <w:t xml:space="preserve">9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24B59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B59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B24B59" w:rsidRPr="00E16362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– передачи документов Продавца</w:t>
      </w:r>
    </w:p>
    <w:p w:rsidR="00E16362" w:rsidRPr="00E16362" w:rsidRDefault="00E16362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29A1" w:rsidRDefault="00BC421F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BC421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«РН-Уватнефтегаз»</w:t>
      </w:r>
      <w:r w:rsidR="00B24B59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24B59" w:rsidRPr="0019468E">
        <w:rPr>
          <w:rFonts w:ascii="Times New Roman" w:hAnsi="Times New Roman" w:cs="Times New Roman"/>
          <w:sz w:val="24"/>
          <w:szCs w:val="24"/>
        </w:rPr>
        <w:t xml:space="preserve">«Продавец», в </w:t>
      </w:r>
      <w:r w:rsidR="00DE52A5">
        <w:rPr>
          <w:rFonts w:ascii="Times New Roman" w:hAnsi="Times New Roman" w:cs="Times New Roman"/>
          <w:sz w:val="24"/>
          <w:szCs w:val="24"/>
        </w:rPr>
        <w:t xml:space="preserve">лице </w:t>
      </w:r>
      <w:r w:rsidR="00226250" w:rsidRPr="00226250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по УСС и сервисной поддержке </w:t>
      </w:r>
      <w:proofErr w:type="spellStart"/>
      <w:r w:rsidR="00226250" w:rsidRPr="00226250">
        <w:rPr>
          <w:rFonts w:ascii="Times New Roman" w:hAnsi="Times New Roman" w:cs="Times New Roman"/>
          <w:sz w:val="24"/>
          <w:szCs w:val="24"/>
        </w:rPr>
        <w:t>Накрайникова</w:t>
      </w:r>
      <w:proofErr w:type="spellEnd"/>
      <w:r w:rsidR="00226250" w:rsidRPr="00226250">
        <w:rPr>
          <w:rFonts w:ascii="Times New Roman" w:hAnsi="Times New Roman" w:cs="Times New Roman"/>
          <w:sz w:val="24"/>
          <w:szCs w:val="24"/>
        </w:rPr>
        <w:t xml:space="preserve"> Андрея Александровича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действующего на основании </w:t>
      </w:r>
      <w:r w:rsidR="00892810">
        <w:rPr>
          <w:rFonts w:ascii="Times New Roman" w:eastAsia="MS Mincho" w:hAnsi="Times New Roman"/>
          <w:noProof/>
          <w:sz w:val="24"/>
          <w:szCs w:val="24"/>
        </w:rPr>
        <w:t>д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 xml:space="preserve">оверенности № </w:t>
      </w:r>
      <w:r w:rsidR="00856A0E" w:rsidRPr="00856A0E">
        <w:rPr>
          <w:rFonts w:ascii="Times New Roman" w:eastAsia="MS Mincho" w:hAnsi="Times New Roman"/>
          <w:noProof/>
          <w:sz w:val="24"/>
          <w:szCs w:val="24"/>
        </w:rPr>
        <w:t>85</w:t>
      </w:r>
      <w:r w:rsidR="00892810">
        <w:rPr>
          <w:rFonts w:ascii="Times New Roman" w:eastAsia="MS Mincho" w:hAnsi="Times New Roman"/>
          <w:noProof/>
          <w:sz w:val="24"/>
          <w:szCs w:val="24"/>
        </w:rPr>
        <w:t xml:space="preserve"> от </w:t>
      </w:r>
      <w:r w:rsidR="00856A0E" w:rsidRPr="00856A0E">
        <w:rPr>
          <w:rFonts w:ascii="Times New Roman" w:eastAsia="MS Mincho" w:hAnsi="Times New Roman"/>
          <w:noProof/>
          <w:sz w:val="24"/>
          <w:szCs w:val="24"/>
        </w:rPr>
        <w:t>23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</w:t>
      </w:r>
      <w:r w:rsidR="00226250">
        <w:rPr>
          <w:rFonts w:ascii="Times New Roman" w:eastAsia="MS Mincho" w:hAnsi="Times New Roman"/>
          <w:noProof/>
          <w:sz w:val="24"/>
          <w:szCs w:val="24"/>
        </w:rPr>
        <w:t>0</w:t>
      </w:r>
      <w:r w:rsidR="00A81DAE" w:rsidRPr="00A81DAE">
        <w:rPr>
          <w:rFonts w:ascii="Times New Roman" w:eastAsia="MS Mincho" w:hAnsi="Times New Roman"/>
          <w:noProof/>
          <w:sz w:val="24"/>
          <w:szCs w:val="24"/>
        </w:rPr>
        <w:t>2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.201</w:t>
      </w:r>
      <w:r w:rsidR="00226250">
        <w:rPr>
          <w:rFonts w:ascii="Times New Roman" w:eastAsia="MS Mincho" w:hAnsi="Times New Roman"/>
          <w:noProof/>
          <w:sz w:val="24"/>
          <w:szCs w:val="24"/>
        </w:rPr>
        <w:t>9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г.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с одной стороны, </w:t>
      </w:r>
    </w:p>
    <w:p w:rsidR="0006759A" w:rsidRPr="00C07127" w:rsidRDefault="00B24B59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proofErr w:type="gramStart"/>
      <w:r>
        <w:rPr>
          <w:rFonts w:ascii="Times New Roman" w:eastAsia="MS Mincho" w:hAnsi="Times New Roman"/>
          <w:noProof/>
          <w:sz w:val="24"/>
          <w:szCs w:val="24"/>
        </w:rPr>
        <w:t xml:space="preserve">и </w:t>
      </w:r>
      <w:r w:rsidR="001C6FDE">
        <w:rPr>
          <w:rFonts w:ascii="Times New Roman" w:eastAsia="MS Mincho" w:hAnsi="Times New Roman"/>
          <w:noProof/>
          <w:sz w:val="24"/>
          <w:szCs w:val="24"/>
        </w:rPr>
        <w:t>____________________________</w:t>
      </w:r>
      <w:r w:rsidR="000829A1">
        <w:rPr>
          <w:rFonts w:ascii="Times New Roman" w:eastAsia="MS Mincho" w:hAnsi="Times New Roman"/>
          <w:noProof/>
          <w:sz w:val="24"/>
          <w:szCs w:val="24"/>
        </w:rPr>
        <w:t>,</w:t>
      </w:r>
      <w:r w:rsidR="00DE52A5" w:rsidRPr="00DE52A5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>
        <w:rPr>
          <w:rFonts w:ascii="Times New Roman" w:eastAsia="MS Mincho" w:hAnsi="Times New Roman"/>
          <w:noProof/>
          <w:sz w:val="24"/>
          <w:szCs w:val="24"/>
        </w:rPr>
        <w:t xml:space="preserve"> именуемое в дальнейшем «Покупатель», в лице </w:t>
      </w:r>
      <w:r w:rsidR="001C6FDE">
        <w:rPr>
          <w:rFonts w:ascii="Times New Roman" w:eastAsia="MS Mincho" w:hAnsi="Times New Roman"/>
          <w:noProof/>
          <w:sz w:val="24"/>
          <w:szCs w:val="24"/>
        </w:rPr>
        <w:t>________________________________</w:t>
      </w:r>
      <w:r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действующего на основании </w:t>
      </w:r>
      <w:r w:rsidR="001C6FDE">
        <w:rPr>
          <w:rFonts w:ascii="Times New Roman" w:eastAsia="MS Mincho" w:hAnsi="Times New Roman"/>
          <w:noProof/>
          <w:sz w:val="24"/>
          <w:szCs w:val="24"/>
        </w:rPr>
        <w:t>_________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, с другой стороны, </w:t>
      </w:r>
      <w:r w:rsidR="0006759A" w:rsidRPr="00DF7B34">
        <w:rPr>
          <w:rFonts w:ascii="Times New Roman" w:eastAsia="MS Mincho" w:hAnsi="Times New Roman"/>
          <w:noProof/>
          <w:sz w:val="24"/>
          <w:szCs w:val="24"/>
        </w:rPr>
        <w:t>вместе именуемые «Стороны», составили настоящий акт о нижеследующем:</w:t>
      </w:r>
      <w:proofErr w:type="gramEnd"/>
    </w:p>
    <w:p w:rsidR="0006759A" w:rsidRPr="00A838BD" w:rsidRDefault="0006759A" w:rsidP="0006759A">
      <w:pPr>
        <w:autoSpaceDE w:val="0"/>
        <w:autoSpaceDN w:val="0"/>
        <w:adjustRightInd w:val="0"/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A838BD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 xml:space="preserve">» передает, а </w:t>
      </w:r>
      <w:r w:rsidR="001C6FDE">
        <w:rPr>
          <w:rFonts w:ascii="Times New Roman" w:hAnsi="Times New Roman" w:cs="Times New Roman"/>
          <w:sz w:val="24"/>
          <w:szCs w:val="24"/>
        </w:rPr>
        <w:t>__________________</w:t>
      </w:r>
      <w:r w:rsidRPr="00A838BD">
        <w:rPr>
          <w:rFonts w:ascii="Times New Roman" w:hAnsi="Times New Roman" w:cs="Times New Roman"/>
          <w:sz w:val="24"/>
          <w:szCs w:val="24"/>
        </w:rPr>
        <w:t xml:space="preserve"> принимает следующие локальные нормативные документы ООО «РН-Уватнефтегаз»: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«Порядок получения подрядными организациями акта-допуска на выполнение работ в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И-80193 ЮЛ-425 версия 4.00, утвержденная и введенная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25.12.2018 № 0859.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</w:t>
      </w:r>
      <w:r w:rsidRPr="00A838BD">
        <w:rPr>
          <w:rFonts w:ascii="Times New Roman" w:hAnsi="Times New Roman" w:cs="Times New Roman"/>
          <w:sz w:val="24"/>
          <w:szCs w:val="24"/>
        </w:rPr>
        <w:t>Организация жилых городков подрядных организаций на лицензионных участках 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>» № П3-05 Р-0582 ЮЛ-425 версия 4.00, утвержденное и введенное в действие приказом 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>» от 11.05.2018 № 0280.</w:t>
      </w:r>
    </w:p>
    <w:p w:rsidR="00A838BD" w:rsidRPr="00A838BD" w:rsidRDefault="00A838BD" w:rsidP="00A838B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hAnsi="Times New Roman" w:cs="Times New Roman"/>
          <w:spacing w:val="-9"/>
          <w:sz w:val="24"/>
          <w:szCs w:val="24"/>
        </w:rPr>
        <w:t>Положение ООО «РН-</w:t>
      </w:r>
      <w:proofErr w:type="spellStart"/>
      <w:r w:rsidRPr="00A838BD">
        <w:rPr>
          <w:rFonts w:ascii="Times New Roman" w:hAnsi="Times New Roman" w:cs="Times New Roman"/>
          <w:spacing w:val="-9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pacing w:val="-9"/>
          <w:sz w:val="24"/>
          <w:szCs w:val="24"/>
        </w:rPr>
        <w:t>» «Порядок организации безопасного производства одновременных работ на кустовых площадках скважин ООО «РН-</w:t>
      </w:r>
      <w:proofErr w:type="spellStart"/>
      <w:r w:rsidRPr="00A838BD">
        <w:rPr>
          <w:rFonts w:ascii="Times New Roman" w:hAnsi="Times New Roman" w:cs="Times New Roman"/>
          <w:spacing w:val="-9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pacing w:val="-9"/>
          <w:sz w:val="24"/>
          <w:szCs w:val="24"/>
        </w:rPr>
        <w:t>» №</w:t>
      </w:r>
      <w:r w:rsidRPr="00A838B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838BD">
        <w:rPr>
          <w:rFonts w:ascii="Times New Roman" w:hAnsi="Times New Roman" w:cs="Times New Roman"/>
          <w:spacing w:val="-9"/>
          <w:sz w:val="24"/>
          <w:szCs w:val="24"/>
        </w:rPr>
        <w:t>П1-01.04 Р-0014 ЮЛ-425 версия 3.00</w:t>
      </w:r>
      <w:r w:rsidRPr="00A838BD">
        <w:rPr>
          <w:rFonts w:ascii="Times New Roman" w:hAnsi="Times New Roman" w:cs="Times New Roman"/>
          <w:spacing w:val="-6"/>
          <w:sz w:val="24"/>
          <w:szCs w:val="24"/>
        </w:rPr>
        <w:t>, утвержденное и введенное в действие приказом ООО «РН-</w:t>
      </w:r>
      <w:proofErr w:type="spellStart"/>
      <w:r w:rsidRPr="00A838BD">
        <w:rPr>
          <w:rFonts w:ascii="Times New Roman" w:hAnsi="Times New Roman" w:cs="Times New Roman"/>
          <w:spacing w:val="-6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pacing w:val="-6"/>
          <w:sz w:val="24"/>
          <w:szCs w:val="24"/>
        </w:rPr>
        <w:t>» № 0597 от 18.09.2018г.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«План экстренного медицинского реагирования на объектах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№П3-05 И-76933 ЮЛ-425 версия 4.00, утвержденная и введенная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25.05.2017 № 345.</w:t>
      </w:r>
    </w:p>
    <w:p w:rsidR="00A838BD" w:rsidRPr="00A838BD" w:rsidRDefault="00A838BD" w:rsidP="00A838BD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A838BD">
        <w:rPr>
          <w:rFonts w:ascii="Times New Roman" w:hAnsi="Times New Roman" w:cs="Times New Roman"/>
          <w:spacing w:val="-9"/>
          <w:sz w:val="24"/>
          <w:szCs w:val="24"/>
        </w:rPr>
        <w:t xml:space="preserve">Временный  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 № б/н версия 1.00, утвержденный грифом утверждения Э. </w:t>
      </w:r>
      <w:proofErr w:type="spellStart"/>
      <w:r w:rsidRPr="00A838BD">
        <w:rPr>
          <w:rFonts w:ascii="Times New Roman" w:hAnsi="Times New Roman" w:cs="Times New Roman"/>
          <w:spacing w:val="-9"/>
          <w:sz w:val="24"/>
          <w:szCs w:val="24"/>
        </w:rPr>
        <w:t>Лирона</w:t>
      </w:r>
      <w:proofErr w:type="spellEnd"/>
      <w:r w:rsidRPr="00A838BD">
        <w:rPr>
          <w:rFonts w:ascii="Times New Roman" w:hAnsi="Times New Roman" w:cs="Times New Roman"/>
          <w:spacing w:val="-9"/>
          <w:sz w:val="24"/>
          <w:szCs w:val="24"/>
        </w:rPr>
        <w:t xml:space="preserve"> от 28.09.2015, введенный в действие приказом ООО «РН-</w:t>
      </w:r>
      <w:proofErr w:type="spellStart"/>
      <w:r w:rsidRPr="00A838BD">
        <w:rPr>
          <w:rFonts w:ascii="Times New Roman" w:hAnsi="Times New Roman" w:cs="Times New Roman"/>
          <w:spacing w:val="-9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pacing w:val="-9"/>
          <w:sz w:val="24"/>
          <w:szCs w:val="24"/>
        </w:rPr>
        <w:t>» от 19.11.2015 № 538.</w:t>
      </w:r>
    </w:p>
    <w:p w:rsidR="00A838BD" w:rsidRPr="00A838BD" w:rsidRDefault="00A838BD" w:rsidP="00A838B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 охране труда при эксплуатации, техническом обслуживании и ремонте зимних автодорог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Р-0563 ЮЛ-425 версия 1.00, утвержденное и введенное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13.08.2014 № 310.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«Организация и производство работ подрядными организациями, а также одновременных работ несколькими подрядными организациями на объектах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Р-0089 ЮЛ-425 версия 1.00, утвержденное и введенное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18.12.2013 № 513.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</w:t>
      </w:r>
      <w:r w:rsidRPr="00A838BD">
        <w:rPr>
          <w:sz w:val="24"/>
          <w:szCs w:val="24"/>
        </w:rPr>
        <w:t xml:space="preserve"> </w:t>
      </w: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 охране труда при производстве работ на ледовых поверхностях болот, рек и проектировании, строительстве и эксплуатации ледовых переправ на объектах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С-0272 ЮЛ-425 версия 1.00,</w:t>
      </w:r>
      <w:r w:rsidRPr="00A838BD">
        <w:rPr>
          <w:sz w:val="24"/>
          <w:szCs w:val="24"/>
        </w:rPr>
        <w:t xml:space="preserve"> </w:t>
      </w: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утвержденный и введенный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13.08.2014 № 310.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«Взаимодействие с подрядными / субподрядными организациями в области промышленной безопасности, охраны труда и окружающей </w:t>
      </w: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среды» № П3-05 Р-0564 ЮЛ-425 версия 4.00, утвержденное и введенное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25.12.2018 № 0858.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«Требования к пользователям в области информационной безопасности» № П3-11.01 С-0036 ЮЛ-425 версия 4.00, утвержденный и введенный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 от 25.02.2019 № 0101.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«Обеспечение информационной безопасности автоматизированных систем управления технологическими процессами» № П3-11.01 С-0067 ЮЛ-425 версия 1.00,</w:t>
      </w:r>
      <w:r w:rsidRPr="00A838BD">
        <w:rPr>
          <w:sz w:val="24"/>
          <w:szCs w:val="24"/>
        </w:rPr>
        <w:t xml:space="preserve"> </w:t>
      </w: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утвержденный и введенный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 от 29.12.2016 №  827.</w:t>
      </w:r>
    </w:p>
    <w:p w:rsidR="00A838BD" w:rsidRPr="00A838BD" w:rsidRDefault="00A838BD" w:rsidP="00A838BD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«О </w:t>
      </w:r>
      <w:proofErr w:type="gram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пропускном</w:t>
      </w:r>
      <w:proofErr w:type="gram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режимах на объектах производства работ» № П3-11.01 С-0050 ЮЛ-425 версия 5.00,  утвержденный и введенный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07.09.2017 № 0547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/>
          <w:sz w:val="24"/>
          <w:szCs w:val="24"/>
          <w:lang w:eastAsia="ru-RU"/>
        </w:rPr>
        <w:t>Политика Компании «В области промышленной безопасности, охраны труда и окружающей среды» № П3-05 П-11версия 1.00 утвержденная Решением Совета директоров ПАО «НК «Роснефть» 25.10.2018  (Протокол от 29.10.2018 № 10), введенная в действие приказом ПАО «НК «Роснефть» от 10.12.2018 № 788, введенная в действие приказом ООО «РН-</w:t>
      </w:r>
      <w:proofErr w:type="spellStart"/>
      <w:r w:rsidRPr="00A838BD">
        <w:rPr>
          <w:rFonts w:ascii="Times New Roman" w:eastAsia="Times New Roman" w:hAnsi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/>
          <w:sz w:val="24"/>
          <w:szCs w:val="24"/>
          <w:lang w:eastAsia="ru-RU"/>
        </w:rPr>
        <w:t>» от 12.12.2018 № 0823.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hAnsi="Times New Roman" w:cs="Times New Roman"/>
          <w:sz w:val="24"/>
          <w:szCs w:val="24"/>
        </w:rPr>
        <w:t>Стандарт Компании «Интегрированная система управления промышленной безопасностью, охраной труда и окружающей среды» № П3-05 С-0009  версия 3.00, утвержденный Решением Правления ПАО «НК «Роснефть» от 30.08.2018. (Протокол от 30.08.2018 № Пр-ИС-31п)</w:t>
      </w:r>
      <w:r w:rsidRPr="00A838BD">
        <w:rPr>
          <w:rFonts w:ascii="Arial" w:hAnsi="Arial"/>
          <w:b/>
          <w:sz w:val="24"/>
          <w:szCs w:val="24"/>
        </w:rPr>
        <w:t xml:space="preserve"> </w:t>
      </w:r>
      <w:r w:rsidRPr="00A838BD">
        <w:rPr>
          <w:rFonts w:ascii="Times New Roman" w:hAnsi="Times New Roman" w:cs="Times New Roman"/>
          <w:sz w:val="24"/>
          <w:szCs w:val="24"/>
        </w:rPr>
        <w:t xml:space="preserve"> и введенный в действие приказом ПАО «НК «Роснефть» от 16.10.2018 № 647, введенный в действие приказом 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>» от 18.10.2018 № 0664.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 П3-05 С-0001 версия 2.00, утвержденный и введенный в действие приказом ОАО «НК «Роснефть» от 10.01.2012  № 2, введенный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09.04.2013 № 140, с изменениями, внесенными приказом ОАО «НК «Роснефть» от 10.12.2014 № 641, приказом ОАО «НК «Роснефть» от 30.12.2015 № 658</w:t>
      </w:r>
      <w:proofErr w:type="gram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приказом ПАО «НК «Роснефть» от 28.02.2017 № 108, с изменениями, внесенными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09.04.2017 № 552,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14.03.2017 № 0181/1.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необходимых документов, находящихся у водителей и машинистов, утвержден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14.12.2012 г. № 375.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передачи оперативной информации о ЧС на объектах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838BD" w:rsidRPr="00A838BD" w:rsidRDefault="00A838BD" w:rsidP="00A838BD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сведений для оперативного информирования руководителями (работниками) подрядных организаций дежурно-диспетчерской службы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при возникновении чрезвычайных ситуаций (происшествий) в подрядных организациях во время оказания услуг или выполнения работ по договорам, а также </w:t>
      </w:r>
      <w:proofErr w:type="gram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gram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участием транспортных средств подрядных организаций, выполняющих работы в интересах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838BD" w:rsidRPr="00A838BD" w:rsidRDefault="00A838BD" w:rsidP="00A838BD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Схемы размещения объектов и движения (стоянки) транспортных средств на территории, утвержден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23.04.2010 г. № 143-АХД.</w:t>
      </w:r>
    </w:p>
    <w:p w:rsidR="00A838BD" w:rsidRPr="00A838BD" w:rsidRDefault="00A838BD" w:rsidP="00A838BD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работ повышенной опасности на производственных объектах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утвержденные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03.05.2017 г. № 477-АХД</w:t>
      </w:r>
      <w:proofErr w:type="gram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Паспорта объекта для установки на объектах производства работ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утвержден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30.12.2014 г. № 558.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«Организация работ по строительству и эксплуатации зимних автодорог и 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вдольтрассовых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 на объектах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№П2-01 И-01108 ЮЛ-425 версия 2.00,</w:t>
      </w:r>
      <w:r w:rsidRPr="00A838BD">
        <w:rPr>
          <w:sz w:val="24"/>
          <w:szCs w:val="24"/>
        </w:rPr>
        <w:t xml:space="preserve"> </w:t>
      </w: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 и введенная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21.12.2016 № 802.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</w:t>
      </w:r>
      <w:r w:rsidRPr="00A8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чрезвычайных ситуаций, происшествий. Регламент представления оперативной информации о чрезвычайных ситуациях (угрозе </w:t>
      </w:r>
      <w:r w:rsidRPr="00A8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возникновения), происшествиях </w:t>
      </w: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№П3-11.04 С-0013 ЮЛ-425 версия 5.00, утвержденный и введенный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18.01.2018 № 0032.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Инструкция ООО «РН-</w:t>
      </w:r>
      <w:proofErr w:type="spellStart"/>
      <w:r w:rsidRPr="00A8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«О мерах пожарной безопасности при проживании в стационарных мобильных зданиях и передвижных </w:t>
      </w:r>
      <w:proofErr w:type="gramStart"/>
      <w:r w:rsidRPr="00A8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вагон-домах</w:t>
      </w:r>
      <w:proofErr w:type="gramEnd"/>
      <w:r w:rsidRPr="00A8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расположенных на объектах ООО «РН-</w:t>
      </w:r>
      <w:proofErr w:type="spellStart"/>
      <w:r w:rsidRPr="00A8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№П3-05 И-77993 ЮЛ-425 версия 2.00 утвержденная и введенная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от 15.11.2015 № 510.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правил и норм безопасности для проверки знаний (аттестации) у руководителей, специалистов и рабочих </w:t>
      </w:r>
      <w:proofErr w:type="gram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Подрядных организаций.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«Порядок расследования происшествий» №П3-05 С-0033 ЮЛ-425 версия 1.00 утвержденный и введенный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07.07.2014 № 237.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«Анализ безопасности выполнения работ»  №П3-05 И-0018 ЮЛ-425 версия 1.00 утвержденная и введенная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28.07.2016 № 407.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«Система управления безопасной эксплуатацией транспортных средств» №П3-05 Р-0853 ЮЛ-425 версия 2.00 утвержденное и введенное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20.12.2017 № 0775.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«Меры безопасности при въезде спецтехники на трейлер и съезде с него» №П3-05 И-92218 ЮЛ-425 версия 1.00. утвержденная и введенная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12.09.2017 № 558.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«Организация транспортных услуг» № П2-09 Р-0029 ЮЛ-425 версия 1.00 утвержденное и введенное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25.04.2017 № 0292.</w:t>
      </w:r>
    </w:p>
    <w:p w:rsidR="00A838BD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 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«Порядок оформления путевых листов при оказании транспортных услуг» № П2-09 И-01042 ЮЛ-425 версия 1.00. утвержденная и введенная в действие приказом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09.12.2016 № 0773.</w:t>
      </w:r>
    </w:p>
    <w:p w:rsidR="00AF05C5" w:rsidRPr="00A838BD" w:rsidRDefault="00A838BD" w:rsidP="00A838BD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стандартизированных корпоративных требованиях к автотранспорту и спецтехнике, предоставляемых подрядчиками, утвержденные и введенные в действие распоряжением ООО «РН-</w:t>
      </w:r>
      <w:proofErr w:type="spellStart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838B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27.11.2017 №0061.</w:t>
      </w:r>
    </w:p>
    <w:p w:rsidR="0006759A" w:rsidRPr="00DF7B34" w:rsidRDefault="0006759A" w:rsidP="009A05C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B34">
        <w:rPr>
          <w:rFonts w:ascii="Times New Roman" w:hAnsi="Times New Roman" w:cs="Times New Roman"/>
          <w:sz w:val="24"/>
          <w:szCs w:val="24"/>
        </w:rPr>
        <w:t>Указанные выше документы переданы Подрядчику на CD-R диске.</w:t>
      </w: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Названные выше документы переданы Продавцом и получены Покупателем в полном объеме.</w:t>
      </w:r>
    </w:p>
    <w:p w:rsidR="007E2102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046"/>
      </w:tblGrid>
      <w:tr w:rsidR="007E2102" w:rsidTr="00E16362">
        <w:trPr>
          <w:trHeight w:val="2385"/>
        </w:trPr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родавец:</w:t>
            </w:r>
          </w:p>
          <w:p w:rsidR="004208B6" w:rsidRPr="00FF4735" w:rsidRDefault="00DF3C7D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генерального директора 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по УСС и сервисной поддержке</w:t>
            </w:r>
          </w:p>
          <w:p w:rsidR="00D44E8E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ООО «РН-Уватнефтегаз»</w:t>
            </w:r>
          </w:p>
          <w:p w:rsidR="004208B6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F3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22218">
              <w:rPr>
                <w:rFonts w:ascii="Times New Roman" w:hAnsi="Times New Roman" w:cs="Times New Roman"/>
                <w:sz w:val="24"/>
                <w:szCs w:val="24"/>
              </w:rPr>
              <w:t>Накрайников</w:t>
            </w:r>
            <w:proofErr w:type="spellEnd"/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доверенности № </w:t>
            </w:r>
            <w:r w:rsidR="00856A0E" w:rsidRPr="001C6FD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56A0E" w:rsidRPr="001C6FD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DAE" w:rsidRPr="002262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E2102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окупатель:</w:t>
            </w:r>
          </w:p>
          <w:p w:rsidR="00892810" w:rsidRDefault="001C6FDE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3A725A" w:rsidRPr="003A725A" w:rsidRDefault="001C6FDE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892810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 w:rsidR="001C6FDE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bookmarkStart w:id="0" w:name="_GoBack"/>
            <w:bookmarkEnd w:id="0"/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16362" w:rsidRPr="00DF3C7D" w:rsidRDefault="00E16362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F4A" w:rsidRPr="00260F4A" w:rsidRDefault="00D44E8E" w:rsidP="00E16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E2102" w:rsidRPr="00B24B59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E2102" w:rsidRPr="00B24B59" w:rsidSect="00DF3C7D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3117004"/>
    <w:multiLevelType w:val="hybridMultilevel"/>
    <w:tmpl w:val="BDD63E66"/>
    <w:lvl w:ilvl="0" w:tplc="95EE635A">
      <w:start w:val="1"/>
      <w:numFmt w:val="decimal"/>
      <w:lvlText w:val="%1)"/>
      <w:lvlJc w:val="left"/>
      <w:pPr>
        <w:ind w:left="735" w:hanging="3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C604F"/>
    <w:multiLevelType w:val="hybridMultilevel"/>
    <w:tmpl w:val="12F6A668"/>
    <w:lvl w:ilvl="0" w:tplc="81448522">
      <w:start w:val="1"/>
      <w:numFmt w:val="decimal"/>
      <w:lvlText w:val="%1."/>
      <w:lvlJc w:val="left"/>
      <w:pPr>
        <w:ind w:left="1211" w:hanging="360"/>
      </w:pPr>
      <w:rPr>
        <w:rFonts w:eastAsia="MS Mincho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65627A"/>
    <w:multiLevelType w:val="hybridMultilevel"/>
    <w:tmpl w:val="4466888A"/>
    <w:lvl w:ilvl="0" w:tplc="6B228CB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59"/>
    <w:rsid w:val="00022218"/>
    <w:rsid w:val="0006759A"/>
    <w:rsid w:val="000829A1"/>
    <w:rsid w:val="00110B29"/>
    <w:rsid w:val="00116B4A"/>
    <w:rsid w:val="001239D5"/>
    <w:rsid w:val="00126540"/>
    <w:rsid w:val="0019468E"/>
    <w:rsid w:val="001A25AA"/>
    <w:rsid w:val="001C6FDE"/>
    <w:rsid w:val="001F71EE"/>
    <w:rsid w:val="002142FF"/>
    <w:rsid w:val="00217E7E"/>
    <w:rsid w:val="00226250"/>
    <w:rsid w:val="002356AA"/>
    <w:rsid w:val="00260F4A"/>
    <w:rsid w:val="002F72DC"/>
    <w:rsid w:val="00366268"/>
    <w:rsid w:val="003A725A"/>
    <w:rsid w:val="003E0CC0"/>
    <w:rsid w:val="004208B6"/>
    <w:rsid w:val="00446D8C"/>
    <w:rsid w:val="0047556A"/>
    <w:rsid w:val="004D7BAB"/>
    <w:rsid w:val="004F0C3F"/>
    <w:rsid w:val="00503796"/>
    <w:rsid w:val="00523AFF"/>
    <w:rsid w:val="0056066F"/>
    <w:rsid w:val="005966D9"/>
    <w:rsid w:val="005A4656"/>
    <w:rsid w:val="005A6E01"/>
    <w:rsid w:val="00624714"/>
    <w:rsid w:val="006F0FDC"/>
    <w:rsid w:val="007E0502"/>
    <w:rsid w:val="007E2102"/>
    <w:rsid w:val="008277A6"/>
    <w:rsid w:val="00856A0E"/>
    <w:rsid w:val="00892810"/>
    <w:rsid w:val="008A2361"/>
    <w:rsid w:val="008D5948"/>
    <w:rsid w:val="009A05C4"/>
    <w:rsid w:val="009B2019"/>
    <w:rsid w:val="00A51836"/>
    <w:rsid w:val="00A81DAE"/>
    <w:rsid w:val="00A838BD"/>
    <w:rsid w:val="00AA213F"/>
    <w:rsid w:val="00AC2E17"/>
    <w:rsid w:val="00AF05C5"/>
    <w:rsid w:val="00AF4AED"/>
    <w:rsid w:val="00B24B59"/>
    <w:rsid w:val="00B36E6C"/>
    <w:rsid w:val="00B67F4D"/>
    <w:rsid w:val="00BA5D54"/>
    <w:rsid w:val="00BC421F"/>
    <w:rsid w:val="00BE3CE2"/>
    <w:rsid w:val="00BF4BB4"/>
    <w:rsid w:val="00C30F3A"/>
    <w:rsid w:val="00CD63E5"/>
    <w:rsid w:val="00D44E8E"/>
    <w:rsid w:val="00D473A1"/>
    <w:rsid w:val="00D56846"/>
    <w:rsid w:val="00DE52A5"/>
    <w:rsid w:val="00DF3C7D"/>
    <w:rsid w:val="00E16362"/>
    <w:rsid w:val="00E2264E"/>
    <w:rsid w:val="00E24035"/>
    <w:rsid w:val="00E758A2"/>
    <w:rsid w:val="00EE7352"/>
    <w:rsid w:val="00EF68CE"/>
    <w:rsid w:val="00F83705"/>
    <w:rsid w:val="00FC076E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V. Belova</dc:creator>
  <cp:lastModifiedBy>Белова Наталья Викторовна</cp:lastModifiedBy>
  <cp:revision>66</cp:revision>
  <cp:lastPrinted>2013-06-05T11:43:00Z</cp:lastPrinted>
  <dcterms:created xsi:type="dcterms:W3CDTF">2013-05-06T05:02:00Z</dcterms:created>
  <dcterms:modified xsi:type="dcterms:W3CDTF">2019-03-22T09:33:00Z</dcterms:modified>
</cp:coreProperties>
</file>